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E5E5BB" w14:textId="77777777" w:rsidR="00BD676E" w:rsidRPr="00BD676E" w:rsidRDefault="00BD676E" w:rsidP="00BD676E">
      <w:pPr>
        <w:spacing w:line="276" w:lineRule="auto"/>
        <w:rPr>
          <w:rFonts w:ascii="Myriad Pro" w:hAnsi="Myriad Pro"/>
          <w:color w:val="000000" w:themeColor="text1"/>
          <w:lang w:val="sq-AL"/>
        </w:rPr>
      </w:pPr>
    </w:p>
    <w:p w14:paraId="1AAB40E1" w14:textId="3AA0360A" w:rsidR="00BD676E" w:rsidRDefault="00BD676E" w:rsidP="00BD676E">
      <w:pPr>
        <w:spacing w:line="276" w:lineRule="auto"/>
        <w:rPr>
          <w:rFonts w:ascii="Myriad Pro" w:hAnsi="Myriad Pro"/>
          <w:b/>
          <w:bCs/>
          <w:color w:val="000000" w:themeColor="text1"/>
          <w:lang w:val="sq-AL"/>
        </w:rPr>
      </w:pPr>
      <w:r w:rsidRPr="00BD676E">
        <w:rPr>
          <w:rFonts w:ascii="Myriad Pro" w:hAnsi="Myriad Pro"/>
          <w:b/>
          <w:bCs/>
          <w:color w:val="000000" w:themeColor="text1"/>
          <w:lang w:val="sq-AL"/>
        </w:rPr>
        <w:t>Tema: Lançimi i fushatës së re  mbi Planin Ekonomik të Investimit të BE-së për Ballkanin Perëndimor</w:t>
      </w:r>
    </w:p>
    <w:p w14:paraId="2F45F227" w14:textId="77777777" w:rsidR="00BD676E" w:rsidRPr="00BD676E" w:rsidRDefault="00BD676E" w:rsidP="00BD676E">
      <w:pPr>
        <w:spacing w:line="276" w:lineRule="auto"/>
        <w:rPr>
          <w:rFonts w:ascii="Myriad Pro" w:hAnsi="Myriad Pro"/>
          <w:b/>
          <w:bCs/>
          <w:color w:val="000000" w:themeColor="text1"/>
          <w:lang w:val="sq-AL"/>
        </w:rPr>
      </w:pPr>
    </w:p>
    <w:p w14:paraId="7FD95402" w14:textId="77777777" w:rsidR="00BD676E" w:rsidRPr="00BD676E" w:rsidRDefault="00BD676E" w:rsidP="00BD676E">
      <w:pPr>
        <w:spacing w:line="276" w:lineRule="auto"/>
        <w:rPr>
          <w:rFonts w:ascii="Myriad Pro" w:hAnsi="Myriad Pro"/>
          <w:color w:val="000000" w:themeColor="text1"/>
          <w:lang w:val="sq-AL"/>
        </w:rPr>
      </w:pPr>
      <w:bookmarkStart w:id="0" w:name="_GoBack"/>
      <w:bookmarkEnd w:id="0"/>
    </w:p>
    <w:p w14:paraId="68251584" w14:textId="68FDC842" w:rsidR="00BD676E" w:rsidRPr="00BD676E" w:rsidRDefault="00BD676E" w:rsidP="00BD676E">
      <w:pPr>
        <w:spacing w:line="276" w:lineRule="auto"/>
        <w:rPr>
          <w:rFonts w:ascii="Myriad Pro" w:hAnsi="Myriad Pro"/>
          <w:color w:val="000000" w:themeColor="text1"/>
          <w:lang w:val="sq-AL"/>
        </w:rPr>
      </w:pPr>
      <w:r w:rsidRPr="00BD676E">
        <w:rPr>
          <w:rFonts w:ascii="Myriad Pro" w:hAnsi="Myriad Pro" w:cstheme="minorHAnsi"/>
          <w:color w:val="000000" w:themeColor="text1"/>
          <w:lang w:val="sq-AL"/>
        </w:rPr>
        <w:t>Fushata “</w:t>
      </w:r>
      <w:r w:rsidRPr="00BD676E">
        <w:rPr>
          <w:rFonts w:ascii="Myriad Pro" w:hAnsi="Myriad Pro"/>
          <w:color w:val="000000" w:themeColor="text1"/>
          <w:lang w:val="sq-AL"/>
        </w:rPr>
        <w:t>#BedheTI</w:t>
      </w:r>
      <w:r>
        <w:rPr>
          <w:rFonts w:ascii="Myriad Pro" w:hAnsi="Myriad Pro"/>
          <w:color w:val="000000" w:themeColor="text1"/>
          <w:lang w:val="sq-AL"/>
        </w:rPr>
        <w:t xml:space="preserve">- </w:t>
      </w:r>
      <w:r w:rsidRPr="00BD676E">
        <w:rPr>
          <w:rFonts w:ascii="Myriad Pro" w:hAnsi="Myriad Pro"/>
          <w:color w:val="000000" w:themeColor="text1"/>
          <w:lang w:val="sq-AL"/>
        </w:rPr>
        <w:t>Së bashku mundemi</w:t>
      </w:r>
      <w:r w:rsidRPr="00BD676E">
        <w:rPr>
          <w:rFonts w:ascii="Myriad Pro" w:hAnsi="Myriad Pro" w:cstheme="minorHAnsi"/>
          <w:color w:val="000000" w:themeColor="text1"/>
          <w:lang w:val="sq-AL"/>
        </w:rPr>
        <w:t>” lan</w:t>
      </w:r>
      <w:r w:rsidRPr="00BD676E">
        <w:rPr>
          <w:rFonts w:ascii="Myriad Pro" w:hAnsi="Myriad Pro"/>
          <w:color w:val="000000" w:themeColor="text1"/>
          <w:lang w:val="sq-AL"/>
        </w:rPr>
        <w:t>ç</w:t>
      </w:r>
      <w:r w:rsidRPr="00BD676E">
        <w:rPr>
          <w:rFonts w:ascii="Myriad Pro" w:hAnsi="Myriad Pro" w:cstheme="minorHAnsi"/>
          <w:color w:val="000000" w:themeColor="text1"/>
          <w:lang w:val="sq-AL"/>
        </w:rPr>
        <w:t>ohet sot n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rajonin e Ballkanit Per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ndimor. Kjo 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sht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fushata e dyt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e integruar e zhvilluar n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n </w:t>
      </w:r>
      <w:r w:rsidRPr="00BD676E">
        <w:rPr>
          <w:rFonts w:ascii="Myriad Pro" w:hAnsi="Myriad Pro"/>
          <w:color w:val="000000" w:themeColor="text1"/>
          <w:lang w:val="sq-AL"/>
        </w:rPr>
        <w:t>European Union’s Regional Communication Programme (Programin Rajonal të Komunikimit të Bashkimit Evropian) për Ballkanin Perëndimor. Fushata do theksojë mundësitë dhe projektet prioritare që do të realizohen në rajon si pjesë e Planit Ekonomik dhe të Investimit të BE-së (EIP) për rajonin.</w:t>
      </w:r>
    </w:p>
    <w:p w14:paraId="71B7657B" w14:textId="77777777" w:rsidR="00BD676E" w:rsidRPr="00BD676E" w:rsidRDefault="00BD676E" w:rsidP="00BD676E">
      <w:pPr>
        <w:spacing w:line="276" w:lineRule="auto"/>
        <w:rPr>
          <w:rFonts w:ascii="Myriad Pro" w:hAnsi="Myriad Pro"/>
          <w:color w:val="000000" w:themeColor="text1"/>
          <w:lang w:val="sq-AL"/>
        </w:rPr>
      </w:pPr>
    </w:p>
    <w:p w14:paraId="23BD1B8B" w14:textId="77777777" w:rsidR="00BD676E" w:rsidRPr="00BD676E" w:rsidRDefault="00BD676E" w:rsidP="00BD676E">
      <w:pPr>
        <w:spacing w:line="276" w:lineRule="auto"/>
        <w:rPr>
          <w:rFonts w:ascii="Myriad Pro" w:hAnsi="Myriad Pro" w:cstheme="minorHAnsi"/>
          <w:color w:val="000000" w:themeColor="text1"/>
          <w:lang w:val="sq-AL"/>
        </w:rPr>
      </w:pPr>
      <w:r w:rsidRPr="00BD676E">
        <w:rPr>
          <w:rFonts w:ascii="Myriad Pro" w:hAnsi="Myriad Pro"/>
          <w:color w:val="000000" w:themeColor="text1"/>
          <w:lang w:val="sq-AL"/>
        </w:rPr>
        <w:t xml:space="preserve">EIP mundëson rreth </w:t>
      </w:r>
      <w:r w:rsidRPr="00BD676E">
        <w:rPr>
          <w:rFonts w:ascii="Myriad Pro" w:hAnsi="Myriad Pro" w:cstheme="minorHAnsi"/>
          <w:color w:val="000000" w:themeColor="text1"/>
          <w:lang w:val="sq-AL"/>
        </w:rPr>
        <w:t>€30 milionë 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r investime dhe financime n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zonat e tranzicionit të gjelbër dhe digjital, 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ndërlidhjes dhe zhvillimit. Kjo mb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shtetje e pashembullt synon 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ndihmoj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rajonin që të rimëkëmbet sa m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shpejt nga pandemia dhe 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r 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krijuar mund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si 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r rritje n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ardhmen, e 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r t</w:t>
      </w:r>
      <w:r w:rsidRPr="00BD676E">
        <w:rPr>
          <w:rFonts w:ascii="Myriad Pro" w:hAnsi="Myriad Pro"/>
          <w:color w:val="000000" w:themeColor="text1"/>
          <w:lang w:val="sq-AL"/>
        </w:rPr>
        <w:t>a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sjell</w:t>
      </w:r>
      <w:r w:rsidRPr="00BD676E">
        <w:rPr>
          <w:rFonts w:ascii="Myriad Pro" w:hAnsi="Myriad Pro"/>
          <w:color w:val="000000" w:themeColor="text1"/>
          <w:lang w:val="sq-AL"/>
        </w:rPr>
        <w:t xml:space="preserve">ë </w:t>
      </w:r>
      <w:r w:rsidRPr="00BD676E">
        <w:rPr>
          <w:rFonts w:ascii="Myriad Pro" w:hAnsi="Myriad Pro" w:cstheme="minorHAnsi"/>
          <w:color w:val="000000" w:themeColor="text1"/>
          <w:lang w:val="sq-AL"/>
        </w:rPr>
        <w:t>Ballkanin Per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ndimor m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af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r BE-s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. Plani 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rfshin dhe investime 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r</w:t>
      </w:r>
      <w:r w:rsidRPr="00BD676E">
        <w:rPr>
          <w:rFonts w:ascii="Myriad Pro" w:hAnsi="Myriad Pro"/>
          <w:color w:val="000000" w:themeColor="text1"/>
          <w:lang w:val="sq-AL"/>
        </w:rPr>
        <w:t>ën</w:t>
      </w:r>
      <w:r w:rsidRPr="00BD676E">
        <w:rPr>
          <w:rFonts w:ascii="Myriad Pro" w:hAnsi="Myriad Pro" w:cstheme="minorHAnsi"/>
          <w:color w:val="000000" w:themeColor="text1"/>
          <w:lang w:val="sq-AL"/>
        </w:rPr>
        <w:t>d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sishme:</w:t>
      </w:r>
    </w:p>
    <w:p w14:paraId="28D660B7" w14:textId="77777777" w:rsidR="00BD676E" w:rsidRPr="00BD676E" w:rsidRDefault="00BD676E" w:rsidP="00BD676E">
      <w:pPr>
        <w:pStyle w:val="ListParagraph"/>
        <w:numPr>
          <w:ilvl w:val="0"/>
          <w:numId w:val="7"/>
        </w:numPr>
        <w:spacing w:line="276" w:lineRule="auto"/>
        <w:rPr>
          <w:rFonts w:ascii="Myriad Pro" w:hAnsi="Myriad Pro"/>
          <w:color w:val="000000" w:themeColor="text1"/>
          <w:sz w:val="24"/>
          <w:szCs w:val="24"/>
          <w:lang w:val="sq-AL"/>
        </w:rPr>
      </w:pPr>
      <w:r w:rsidRPr="00BD676E">
        <w:rPr>
          <w:rFonts w:ascii="Myriad Pro" w:hAnsi="Myriad Pro"/>
          <w:color w:val="000000" w:themeColor="text1"/>
          <w:sz w:val="24"/>
          <w:szCs w:val="24"/>
          <w:lang w:val="sq-AL"/>
        </w:rPr>
        <w:t>Për të adresuar sfida mjedisore dhe klimatike</w:t>
      </w:r>
    </w:p>
    <w:p w14:paraId="43490F51" w14:textId="77777777" w:rsidR="00BD676E" w:rsidRPr="00BD676E" w:rsidRDefault="00BD676E" w:rsidP="00BD676E">
      <w:pPr>
        <w:pStyle w:val="ListParagraph"/>
        <w:numPr>
          <w:ilvl w:val="0"/>
          <w:numId w:val="7"/>
        </w:numPr>
        <w:spacing w:line="276" w:lineRule="auto"/>
        <w:rPr>
          <w:rFonts w:ascii="Myriad Pro" w:hAnsi="Myriad Pro"/>
          <w:color w:val="000000" w:themeColor="text1"/>
          <w:sz w:val="24"/>
          <w:szCs w:val="24"/>
          <w:lang w:val="sq-AL"/>
        </w:rPr>
      </w:pPr>
      <w:r w:rsidRPr="00BD676E">
        <w:rPr>
          <w:rFonts w:ascii="Myriad Pro" w:hAnsi="Myriad Pro"/>
          <w:color w:val="000000" w:themeColor="text1"/>
          <w:sz w:val="24"/>
          <w:szCs w:val="24"/>
          <w:lang w:val="sq-AL"/>
        </w:rPr>
        <w:t>Për të zhvilluar insfrastrukturen dixhitale dhe për të maksimizuar potencialin e rritjes së ekonomise dixhitale</w:t>
      </w:r>
    </w:p>
    <w:p w14:paraId="64DD7129" w14:textId="77777777" w:rsidR="00BD676E" w:rsidRPr="00BD676E" w:rsidRDefault="00BD676E" w:rsidP="00BD676E">
      <w:pPr>
        <w:pStyle w:val="ListParagraph"/>
        <w:numPr>
          <w:ilvl w:val="0"/>
          <w:numId w:val="7"/>
        </w:numPr>
        <w:spacing w:line="276" w:lineRule="auto"/>
        <w:rPr>
          <w:rFonts w:ascii="Myriad Pro" w:hAnsi="Myriad Pro"/>
          <w:color w:val="000000" w:themeColor="text1"/>
          <w:sz w:val="24"/>
          <w:szCs w:val="24"/>
          <w:lang w:val="sq-AL"/>
        </w:rPr>
      </w:pPr>
      <w:r w:rsidRPr="00BD676E">
        <w:rPr>
          <w:rFonts w:ascii="Myriad Pro" w:hAnsi="Myriad Pro"/>
          <w:color w:val="000000" w:themeColor="text1"/>
          <w:sz w:val="24"/>
          <w:szCs w:val="24"/>
          <w:lang w:val="sq-AL"/>
        </w:rPr>
        <w:t>Infrastrukturë të qëndrueshme të transportit per të mundësuar ndërlidhje më të mira në rajon dhe me BE-në.</w:t>
      </w:r>
    </w:p>
    <w:p w14:paraId="1E4B30D3" w14:textId="77777777" w:rsidR="00BD676E" w:rsidRPr="00BD676E" w:rsidRDefault="00BD676E" w:rsidP="00BD676E">
      <w:pPr>
        <w:pStyle w:val="ListParagraph"/>
        <w:numPr>
          <w:ilvl w:val="0"/>
          <w:numId w:val="7"/>
        </w:numPr>
        <w:spacing w:line="276" w:lineRule="auto"/>
        <w:rPr>
          <w:rFonts w:ascii="Myriad Pro" w:hAnsi="Myriad Pro"/>
          <w:color w:val="000000" w:themeColor="text1"/>
          <w:sz w:val="24"/>
          <w:szCs w:val="24"/>
          <w:lang w:val="sq-AL"/>
        </w:rPr>
      </w:pPr>
      <w:r w:rsidRPr="00BD676E">
        <w:rPr>
          <w:rFonts w:ascii="Myriad Pro" w:hAnsi="Myriad Pro"/>
          <w:color w:val="000000" w:themeColor="text1"/>
          <w:sz w:val="24"/>
          <w:szCs w:val="24"/>
          <w:lang w:val="sq-AL"/>
        </w:rPr>
        <w:t>Tranzicion në energji të pastër dhe shkëputje nga qymyri, si dhe përdorim më të mirë të energjisë së përtëritshme</w:t>
      </w:r>
    </w:p>
    <w:p w14:paraId="459CDCF4" w14:textId="77777777" w:rsidR="00BD676E" w:rsidRPr="00BD676E" w:rsidRDefault="00BD676E" w:rsidP="00BD676E">
      <w:pPr>
        <w:spacing w:line="276" w:lineRule="auto"/>
        <w:rPr>
          <w:rFonts w:ascii="Myriad Pro" w:hAnsi="Myriad Pro"/>
          <w:color w:val="000000" w:themeColor="text1"/>
          <w:lang w:val="sq-AL"/>
        </w:rPr>
      </w:pPr>
    </w:p>
    <w:p w14:paraId="6B526AA4" w14:textId="38AC0748" w:rsidR="00BD676E" w:rsidRPr="00BD676E" w:rsidRDefault="00BD676E" w:rsidP="00BD676E">
      <w:pPr>
        <w:spacing w:line="276" w:lineRule="auto"/>
        <w:rPr>
          <w:rFonts w:ascii="Myriad Pro" w:hAnsi="Myriad Pro"/>
          <w:color w:val="000000" w:themeColor="text1"/>
          <w:shd w:val="clear" w:color="auto" w:fill="FFFF00"/>
          <w:lang w:val="sq-AL"/>
        </w:rPr>
      </w:pPr>
      <w:r w:rsidRPr="00BD676E">
        <w:rPr>
          <w:rFonts w:ascii="Myriad Pro" w:hAnsi="Myriad Pro" w:cstheme="minorHAnsi"/>
          <w:color w:val="000000" w:themeColor="text1"/>
          <w:lang w:val="sq-AL"/>
        </w:rPr>
        <w:t>“</w:t>
      </w:r>
      <w:r w:rsidRPr="00BD676E">
        <w:rPr>
          <w:rFonts w:ascii="Myriad Pro" w:hAnsi="Myriad Pro"/>
          <w:color w:val="000000" w:themeColor="text1"/>
          <w:lang w:val="sq-AL"/>
        </w:rPr>
        <w:t>#BedheTI</w:t>
      </w:r>
      <w:r>
        <w:rPr>
          <w:rFonts w:ascii="Myriad Pro" w:hAnsi="Myriad Pro"/>
          <w:color w:val="000000" w:themeColor="text1"/>
          <w:lang w:val="sq-AL"/>
        </w:rPr>
        <w:t xml:space="preserve">- </w:t>
      </w:r>
      <w:r w:rsidRPr="00BD676E">
        <w:rPr>
          <w:rFonts w:ascii="Myriad Pro" w:hAnsi="Myriad Pro"/>
          <w:color w:val="000000" w:themeColor="text1"/>
          <w:lang w:val="sq-AL"/>
        </w:rPr>
        <w:t>Së bashku mundemi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” 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sht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fushata e dyt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rajonale e nd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rgjegj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simit, nga tre n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total, e zhvilluar nga Komisioni Evropian pergjat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tre viteve. Ajo 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rmban nj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ndërthurje multimediale, duke 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rfshir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influencers dhe aktivist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përkushtuar rreth pun</w:t>
      </w:r>
      <w:r w:rsidRPr="00BD676E">
        <w:rPr>
          <w:rFonts w:ascii="Myriad Pro" w:hAnsi="Myriad Pro"/>
          <w:color w:val="000000" w:themeColor="text1"/>
          <w:lang w:val="sq-AL"/>
        </w:rPr>
        <w:t>ës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r temat kryesore 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fushat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s, si dhe video klipe 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animuara n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secil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n prej 4 temave. Aktivizimi në TV, radio, hapësirat e jashtme reklamuese, dhe aktiviteti digjital filluan m</w:t>
      </w:r>
      <w:r w:rsidRPr="00BD676E">
        <w:rPr>
          <w:rFonts w:ascii="Myriad Pro" w:hAnsi="Myriad Pro"/>
          <w:color w:val="000000" w:themeColor="text1"/>
          <w:lang w:val="sq-AL"/>
        </w:rPr>
        <w:t xml:space="preserve">ë </w:t>
      </w:r>
      <w:r w:rsidRPr="00BD676E">
        <w:rPr>
          <w:rFonts w:ascii="Myriad Pro" w:hAnsi="Myriad Pro" w:cstheme="minorHAnsi"/>
          <w:color w:val="000000" w:themeColor="text1"/>
          <w:lang w:val="sq-AL"/>
        </w:rPr>
        <w:t>15 n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ntor dhe do 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vijojnë 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r nj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muaj.</w:t>
      </w:r>
    </w:p>
    <w:p w14:paraId="53D1F6D6" w14:textId="77777777" w:rsidR="00BD676E" w:rsidRPr="00BD676E" w:rsidRDefault="00BD676E" w:rsidP="00BD676E">
      <w:pPr>
        <w:spacing w:line="276" w:lineRule="auto"/>
        <w:rPr>
          <w:rFonts w:ascii="Myriad Pro" w:hAnsi="Myriad Pro" w:cstheme="minorHAnsi"/>
          <w:color w:val="000000" w:themeColor="text1"/>
          <w:lang w:val="sq-AL"/>
        </w:rPr>
      </w:pPr>
    </w:p>
    <w:p w14:paraId="38F740E4" w14:textId="77777777" w:rsidR="00BD676E" w:rsidRPr="00BD676E" w:rsidRDefault="00BD676E" w:rsidP="00BD676E">
      <w:pPr>
        <w:spacing w:line="276" w:lineRule="auto"/>
        <w:rPr>
          <w:rFonts w:ascii="Myriad Pro" w:hAnsi="Myriad Pro" w:cstheme="minorHAnsi"/>
          <w:color w:val="000000" w:themeColor="text1"/>
          <w:lang w:val="sq-AL"/>
        </w:rPr>
      </w:pPr>
    </w:p>
    <w:p w14:paraId="47B8BBFE" w14:textId="77777777" w:rsidR="00BD676E" w:rsidRPr="00BD676E" w:rsidRDefault="00BD676E" w:rsidP="00BD676E">
      <w:pPr>
        <w:spacing w:before="240" w:line="276" w:lineRule="auto"/>
        <w:rPr>
          <w:rFonts w:ascii="Myriad Pro" w:hAnsi="Myriad Pro"/>
          <w:b/>
          <w:bCs/>
          <w:color w:val="000000" w:themeColor="text1"/>
          <w:lang w:val="sq-AL"/>
        </w:rPr>
      </w:pPr>
      <w:r w:rsidRPr="00BD676E">
        <w:rPr>
          <w:rFonts w:ascii="Myriad Pro" w:hAnsi="Myriad Pro"/>
          <w:b/>
          <w:bCs/>
          <w:color w:val="000000" w:themeColor="text1"/>
          <w:lang w:val="sq-AL"/>
        </w:rPr>
        <w:lastRenderedPageBreak/>
        <w:t>Më shumë informacion:</w:t>
      </w:r>
    </w:p>
    <w:p w14:paraId="3FFEDAE2" w14:textId="77777777" w:rsidR="00BD676E" w:rsidRPr="00BD676E" w:rsidRDefault="00BD676E" w:rsidP="00BD676E">
      <w:pPr>
        <w:spacing w:line="276" w:lineRule="auto"/>
        <w:rPr>
          <w:rFonts w:ascii="Myriad Pro" w:hAnsi="Myriad Pro" w:cstheme="minorHAnsi"/>
          <w:color w:val="000000" w:themeColor="text1"/>
          <w:lang w:val="sq-AL"/>
        </w:rPr>
      </w:pP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WeBalkans.eu </w:t>
      </w:r>
      <w:r w:rsidRPr="00BD676E">
        <w:rPr>
          <w:rFonts w:ascii="Myriad Pro" w:hAnsi="Myriad Pro" w:cstheme="minorHAnsi"/>
          <w:color w:val="000000" w:themeColor="text1"/>
          <w:lang w:val="sq-AL"/>
        </w:rPr>
        <w:br/>
      </w:r>
      <w:hyperlink r:id="rId8" w:history="1">
        <w:r w:rsidRPr="00BD676E">
          <w:rPr>
            <w:rStyle w:val="Hyperlink"/>
            <w:rFonts w:ascii="Myriad Pro" w:hAnsi="Myriad Pro" w:cstheme="minorHAnsi"/>
            <w:color w:val="000000" w:themeColor="text1"/>
            <w:lang w:val="sq-AL"/>
          </w:rPr>
          <w:t>www.webalkans.eu</w:t>
        </w:r>
      </w:hyperlink>
    </w:p>
    <w:p w14:paraId="2F1FE90B" w14:textId="77777777" w:rsidR="00BD676E" w:rsidRPr="00BD676E" w:rsidRDefault="00BD676E" w:rsidP="00BD676E">
      <w:pPr>
        <w:spacing w:line="276" w:lineRule="auto"/>
        <w:rPr>
          <w:rStyle w:val="Hyperlink"/>
          <w:rFonts w:ascii="Myriad Pro" w:hAnsi="Myriad Pro" w:cstheme="minorHAnsi"/>
          <w:color w:val="000000" w:themeColor="text1"/>
          <w:lang w:val="sq-AL"/>
        </w:rPr>
      </w:pPr>
      <w:r w:rsidRPr="00BD676E">
        <w:rPr>
          <w:rFonts w:ascii="Myriad Pro" w:hAnsi="Myriad Pro" w:cstheme="minorHAnsi"/>
          <w:color w:val="000000" w:themeColor="text1"/>
          <w:lang w:val="sq-AL"/>
        </w:rPr>
        <w:t>Faqja e fushatës</w:t>
      </w:r>
      <w:hyperlink r:id="rId9" w:history="1">
        <w:r w:rsidRPr="00BD676E">
          <w:rPr>
            <w:rStyle w:val="Hyperlink"/>
            <w:rFonts w:ascii="Myriad Pro" w:hAnsi="Myriad Pro" w:cstheme="minorHAnsi"/>
            <w:color w:val="000000" w:themeColor="text1"/>
            <w:lang w:val="sq-AL"/>
          </w:rPr>
          <w:br/>
          <w:t>www.webalkans.eu/en/together-it-s-possible</w:t>
        </w:r>
      </w:hyperlink>
    </w:p>
    <w:p w14:paraId="763C15C6" w14:textId="77777777" w:rsidR="00BD676E" w:rsidRPr="00BD676E" w:rsidRDefault="00BD676E" w:rsidP="00BD676E">
      <w:pPr>
        <w:spacing w:line="276" w:lineRule="auto"/>
        <w:rPr>
          <w:rFonts w:ascii="Myriad Pro" w:hAnsi="Myriad Pro" w:cstheme="minorHAnsi"/>
          <w:color w:val="000000" w:themeColor="text1"/>
          <w:lang w:val="sq-AL"/>
        </w:rPr>
      </w:pPr>
    </w:p>
    <w:p w14:paraId="26A052F3" w14:textId="58A1588B" w:rsidR="00BD676E" w:rsidRPr="00BD676E" w:rsidRDefault="00BD676E" w:rsidP="00BD676E">
      <w:pPr>
        <w:pStyle w:val="ListParagraph"/>
        <w:spacing w:after="0" w:line="276" w:lineRule="auto"/>
        <w:rPr>
          <w:rFonts w:ascii="Myriad Pro" w:hAnsi="Myriad Pro" w:cstheme="minorHAnsi"/>
          <w:color w:val="000000" w:themeColor="text1"/>
          <w:sz w:val="24"/>
          <w:szCs w:val="24"/>
          <w:lang w:val="sq-AL"/>
        </w:rPr>
      </w:pPr>
      <w:r w:rsidRPr="00BD676E">
        <w:rPr>
          <w:rFonts w:ascii="Myriad Pro" w:hAnsi="Myriad Pro"/>
          <w:color w:val="000000" w:themeColor="text1"/>
          <w:sz w:val="24"/>
          <w:szCs w:val="24"/>
          <w:lang w:val="sq-AL"/>
        </w:rPr>
        <w:t>Gjelbër</w:t>
      </w:r>
      <w:r w:rsidRPr="00BD676E">
        <w:rPr>
          <w:rFonts w:ascii="Myriad Pro" w:hAnsi="Myriad Pro" w:cstheme="minorHAnsi"/>
          <w:color w:val="000000" w:themeColor="text1"/>
          <w:sz w:val="24"/>
          <w:szCs w:val="24"/>
          <w:lang w:val="sq-AL"/>
        </w:rPr>
        <w:br/>
      </w:r>
      <w:hyperlink r:id="rId10" w:history="1">
        <w:r w:rsidRPr="00CF4D84">
          <w:rPr>
            <w:rStyle w:val="Hyperlink"/>
            <w:rFonts w:ascii="Myriad Pro" w:hAnsi="Myriad Pro" w:cstheme="minorHAnsi"/>
            <w:sz w:val="24"/>
            <w:szCs w:val="24"/>
            <w:lang w:val="sq-AL"/>
          </w:rPr>
          <w:t>webalkans.eu/en/together-it-s-possible/green/</w:t>
        </w:r>
      </w:hyperlink>
    </w:p>
    <w:p w14:paraId="2A00AC01" w14:textId="4BF33121" w:rsidR="00BD676E" w:rsidRPr="00BD676E" w:rsidRDefault="00BD676E" w:rsidP="00BD676E">
      <w:pPr>
        <w:pStyle w:val="ListParagraph"/>
        <w:spacing w:after="0" w:line="276" w:lineRule="auto"/>
        <w:rPr>
          <w:rFonts w:ascii="Myriad Pro" w:hAnsi="Myriad Pro" w:cstheme="minorHAnsi"/>
          <w:color w:val="000000" w:themeColor="text1"/>
          <w:sz w:val="24"/>
          <w:szCs w:val="24"/>
          <w:lang w:val="sq-AL"/>
        </w:rPr>
      </w:pPr>
      <w:r w:rsidRPr="00BD676E">
        <w:rPr>
          <w:rFonts w:ascii="Myriad Pro" w:hAnsi="Myriad Pro"/>
          <w:color w:val="000000" w:themeColor="text1"/>
          <w:sz w:val="24"/>
          <w:szCs w:val="24"/>
          <w:lang w:val="sq-AL"/>
        </w:rPr>
        <w:t>Digjital</w:t>
      </w:r>
      <w:r w:rsidRPr="00BD676E">
        <w:rPr>
          <w:rFonts w:ascii="Myriad Pro" w:hAnsi="Myriad Pro" w:cstheme="minorHAnsi"/>
          <w:color w:val="000000" w:themeColor="text1"/>
          <w:sz w:val="24"/>
          <w:szCs w:val="24"/>
          <w:lang w:val="sq-AL"/>
        </w:rPr>
        <w:br/>
      </w:r>
      <w:hyperlink r:id="rId11" w:history="1">
        <w:r w:rsidRPr="00CF4D84">
          <w:rPr>
            <w:rStyle w:val="Hyperlink"/>
            <w:rFonts w:ascii="Myriad Pro" w:hAnsi="Myriad Pro" w:cstheme="minorHAnsi"/>
            <w:sz w:val="24"/>
            <w:szCs w:val="24"/>
            <w:lang w:val="sq-AL"/>
          </w:rPr>
          <w:t>webalkans.eu/en/together-it-s-possible/digital/</w:t>
        </w:r>
      </w:hyperlink>
    </w:p>
    <w:p w14:paraId="76D36905" w14:textId="77777777" w:rsidR="00BD676E" w:rsidRPr="00BD676E" w:rsidRDefault="00BD676E" w:rsidP="00BD676E">
      <w:pPr>
        <w:spacing w:line="276" w:lineRule="auto"/>
        <w:ind w:left="360" w:firstLine="348"/>
        <w:rPr>
          <w:rFonts w:ascii="Myriad Pro" w:hAnsi="Myriad Pro" w:cstheme="minorHAnsi"/>
          <w:color w:val="000000" w:themeColor="text1"/>
          <w:lang w:val="sq-AL"/>
        </w:rPr>
      </w:pPr>
      <w:r w:rsidRPr="00BD676E">
        <w:rPr>
          <w:rFonts w:ascii="Myriad Pro" w:hAnsi="Myriad Pro"/>
          <w:color w:val="000000" w:themeColor="text1"/>
          <w:lang w:val="sq-AL"/>
        </w:rPr>
        <w:t>Lidhshmëria</w:t>
      </w:r>
      <w:r w:rsidRPr="00BD676E" w:rsidDel="00BB1344">
        <w:rPr>
          <w:rFonts w:ascii="Myriad Pro" w:hAnsi="Myriad Pro" w:cstheme="minorHAnsi"/>
          <w:color w:val="000000" w:themeColor="text1"/>
          <w:lang w:val="sq-AL"/>
        </w:rPr>
        <w:t xml:space="preserve"> </w:t>
      </w:r>
    </w:p>
    <w:p w14:paraId="2770C9AC" w14:textId="6962713E" w:rsidR="00BD676E" w:rsidRPr="00BD676E" w:rsidRDefault="00D670C7" w:rsidP="00BD676E">
      <w:pPr>
        <w:spacing w:line="276" w:lineRule="auto"/>
        <w:ind w:left="360" w:firstLine="348"/>
        <w:rPr>
          <w:rFonts w:ascii="Myriad Pro" w:hAnsi="Myriad Pro" w:cstheme="minorHAnsi"/>
          <w:color w:val="000000" w:themeColor="text1"/>
          <w:lang w:val="sq-AL"/>
        </w:rPr>
      </w:pPr>
      <w:hyperlink r:id="rId12" w:history="1">
        <w:r w:rsidR="00BD676E" w:rsidRPr="00CF4D84">
          <w:rPr>
            <w:rStyle w:val="Hyperlink"/>
            <w:rFonts w:ascii="Myriad Pro" w:hAnsi="Myriad Pro" w:cstheme="minorHAnsi"/>
            <w:lang w:val="sq-AL"/>
          </w:rPr>
          <w:t>webalkans.eu/en/together-it-s-possible/connectivity/</w:t>
        </w:r>
      </w:hyperlink>
    </w:p>
    <w:p w14:paraId="2CF591D8" w14:textId="77777777" w:rsidR="00BD676E" w:rsidRPr="00BD676E" w:rsidRDefault="00BD676E" w:rsidP="00BD676E">
      <w:pPr>
        <w:spacing w:line="276" w:lineRule="auto"/>
        <w:ind w:left="360" w:firstLine="348"/>
        <w:rPr>
          <w:rFonts w:ascii="Myriad Pro" w:hAnsi="Myriad Pro" w:cstheme="minorHAnsi"/>
          <w:color w:val="000000" w:themeColor="text1"/>
          <w:lang w:val="sq-AL"/>
        </w:rPr>
      </w:pPr>
      <w:r w:rsidRPr="00BD676E">
        <w:rPr>
          <w:rFonts w:ascii="Myriad Pro" w:hAnsi="Myriad Pro"/>
          <w:color w:val="000000" w:themeColor="text1"/>
          <w:lang w:val="sq-AL"/>
        </w:rPr>
        <w:t>Rritja</w:t>
      </w:r>
      <w:r w:rsidRPr="00BD676E" w:rsidDel="00BB1344">
        <w:rPr>
          <w:rFonts w:ascii="Myriad Pro" w:hAnsi="Myriad Pro" w:cstheme="minorHAnsi"/>
          <w:color w:val="000000" w:themeColor="text1"/>
          <w:lang w:val="sq-AL"/>
        </w:rPr>
        <w:t xml:space="preserve"> </w:t>
      </w:r>
    </w:p>
    <w:p w14:paraId="63E8D472" w14:textId="7E66D095" w:rsidR="00BD676E" w:rsidRPr="00BD676E" w:rsidRDefault="00D670C7" w:rsidP="00BD676E">
      <w:pPr>
        <w:spacing w:line="276" w:lineRule="auto"/>
        <w:ind w:firstLine="708"/>
        <w:rPr>
          <w:rFonts w:ascii="Myriad Pro" w:hAnsi="Myriad Pro"/>
          <w:color w:val="000000" w:themeColor="text1"/>
          <w:lang w:val="sq-AL"/>
        </w:rPr>
      </w:pPr>
      <w:hyperlink r:id="rId13" w:history="1">
        <w:r w:rsidR="00BD676E" w:rsidRPr="00BD676E">
          <w:rPr>
            <w:rStyle w:val="Hyperlink"/>
            <w:rFonts w:ascii="Myriad Pro" w:hAnsi="Myriad Pro" w:cstheme="minorHAnsi"/>
            <w:color w:val="000000" w:themeColor="text1"/>
            <w:lang w:val="sq-AL"/>
          </w:rPr>
          <w:t>webalkans.eu/en/together-it-s-possible/growth/</w:t>
        </w:r>
      </w:hyperlink>
      <w:r w:rsidR="00CF4D84">
        <w:rPr>
          <w:rStyle w:val="Hyperlink"/>
          <w:rFonts w:ascii="Myriad Pro" w:hAnsi="Myriad Pro" w:cstheme="minorHAnsi"/>
          <w:color w:val="000000" w:themeColor="text1"/>
          <w:lang w:val="sq-AL"/>
        </w:rPr>
        <w:br/>
      </w:r>
    </w:p>
    <w:p w14:paraId="762B1677" w14:textId="77777777" w:rsidR="00BD676E" w:rsidRPr="00BD676E" w:rsidRDefault="00BD676E" w:rsidP="00BD676E">
      <w:pPr>
        <w:spacing w:line="276" w:lineRule="auto"/>
        <w:jc w:val="both"/>
        <w:rPr>
          <w:rFonts w:ascii="Myriad Pro" w:hAnsi="Myriad Pro" w:cstheme="minorHAnsi"/>
          <w:b/>
          <w:bCs/>
          <w:color w:val="000000" w:themeColor="text1"/>
          <w:shd w:val="clear" w:color="auto" w:fill="FFFFFF"/>
          <w:lang w:val="sq-AL"/>
        </w:rPr>
      </w:pPr>
      <w:r w:rsidRPr="00BD676E">
        <w:rPr>
          <w:rFonts w:ascii="Myriad Pro" w:hAnsi="Myriad Pro" w:cstheme="minorHAnsi"/>
          <w:b/>
          <w:bCs/>
          <w:color w:val="000000" w:themeColor="text1"/>
          <w:shd w:val="clear" w:color="auto" w:fill="FFFFFF"/>
          <w:lang w:val="sq-AL"/>
        </w:rPr>
        <w:t>Kontakte:</w:t>
      </w:r>
    </w:p>
    <w:p w14:paraId="6E09D980" w14:textId="0DF7F113" w:rsidR="00BD676E" w:rsidRPr="00BD676E" w:rsidRDefault="00BD676E" w:rsidP="00BD676E">
      <w:pPr>
        <w:spacing w:line="276" w:lineRule="auto"/>
        <w:jc w:val="both"/>
        <w:rPr>
          <w:rStyle w:val="Hyperlink"/>
          <w:rFonts w:ascii="Myriad Pro" w:hAnsi="Myriad Pro" w:cstheme="minorHAnsi"/>
          <w:color w:val="000000" w:themeColor="text1"/>
          <w:shd w:val="clear" w:color="auto" w:fill="FFFFFF"/>
          <w:lang w:val="sq-AL"/>
        </w:rPr>
      </w:pPr>
      <w:r w:rsidRPr="00BD676E">
        <w:rPr>
          <w:rFonts w:ascii="Myriad Pro" w:hAnsi="Myriad Pro" w:cstheme="minorHAnsi"/>
          <w:color w:val="000000" w:themeColor="text1"/>
          <w:shd w:val="clear" w:color="auto" w:fill="FFFFFF"/>
          <w:lang w:val="sq-AL"/>
        </w:rPr>
        <w:t>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shd w:val="clear" w:color="auto" w:fill="FFFFFF"/>
          <w:lang w:val="sq-AL"/>
        </w:rPr>
        <w:t>r 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shd w:val="clear" w:color="auto" w:fill="FFFFFF"/>
          <w:lang w:val="sq-AL"/>
        </w:rPr>
        <w:t xml:space="preserve"> gjitha deklaratat 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shd w:val="clear" w:color="auto" w:fill="FFFFFF"/>
          <w:lang w:val="sq-AL"/>
        </w:rPr>
        <w:t>r media, ju lutem kontaktoni skuadr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shd w:val="clear" w:color="auto" w:fill="FFFFFF"/>
          <w:lang w:val="sq-AL"/>
        </w:rPr>
        <w:t xml:space="preserve">n e projektit WeBalkans Press Office: </w:t>
      </w:r>
      <w:hyperlink r:id="rId14" w:history="1">
        <w:r w:rsidRPr="00BD676E">
          <w:rPr>
            <w:rStyle w:val="Hyperlink"/>
            <w:rFonts w:ascii="Myriad Pro" w:hAnsi="Myriad Pro" w:cstheme="minorHAnsi"/>
            <w:color w:val="000000" w:themeColor="text1"/>
            <w:shd w:val="clear" w:color="auto" w:fill="FFFFFF"/>
            <w:lang w:val="sq-AL"/>
          </w:rPr>
          <w:t>g.cellini@blumm.pomilio.com</w:t>
        </w:r>
      </w:hyperlink>
      <w:r w:rsidRPr="00BD676E">
        <w:rPr>
          <w:rStyle w:val="Hyperlink"/>
          <w:rFonts w:ascii="Myriad Pro" w:hAnsi="Myriad Pro" w:cstheme="minorHAnsi"/>
          <w:color w:val="000000" w:themeColor="text1"/>
          <w:shd w:val="clear" w:color="auto" w:fill="FFFFFF"/>
          <w:lang w:val="sq-AL"/>
        </w:rPr>
        <w:t xml:space="preserve"> </w:t>
      </w:r>
    </w:p>
    <w:p w14:paraId="0AE9F086" w14:textId="70B08EBC" w:rsidR="00BD676E" w:rsidRPr="00BD676E" w:rsidRDefault="00D670C7" w:rsidP="00BD676E">
      <w:pPr>
        <w:spacing w:line="276" w:lineRule="auto"/>
        <w:jc w:val="both"/>
        <w:rPr>
          <w:rStyle w:val="Hyperlink"/>
          <w:rFonts w:ascii="Myriad Pro" w:hAnsi="Myriad Pro" w:cstheme="minorHAnsi"/>
          <w:color w:val="000000" w:themeColor="text1"/>
          <w:lang w:val="sq-AL"/>
        </w:rPr>
      </w:pPr>
      <w:hyperlink r:id="rId15" w:history="1">
        <w:r w:rsidR="00BD676E" w:rsidRPr="00BD676E">
          <w:rPr>
            <w:rStyle w:val="Hyperlink"/>
            <w:rFonts w:ascii="Myriad Pro" w:hAnsi="Myriad Pro" w:cstheme="minorHAnsi"/>
            <w:color w:val="000000" w:themeColor="text1"/>
            <w:lang w:val="sq-AL"/>
          </w:rPr>
          <w:t>ufficiostampa@pomilio.com</w:t>
        </w:r>
      </w:hyperlink>
    </w:p>
    <w:p w14:paraId="4BBD033F" w14:textId="6E13AD95" w:rsidR="00BD676E" w:rsidRPr="00BD676E" w:rsidRDefault="00D670C7" w:rsidP="00BD676E">
      <w:pPr>
        <w:spacing w:line="276" w:lineRule="auto"/>
        <w:jc w:val="both"/>
        <w:rPr>
          <w:rFonts w:ascii="Myriad Pro" w:hAnsi="Myriad Pro" w:cstheme="minorHAnsi"/>
          <w:color w:val="000000" w:themeColor="text1"/>
          <w:u w:val="single"/>
          <w:shd w:val="clear" w:color="auto" w:fill="FFFFFF"/>
          <w:lang w:val="sq-AL"/>
        </w:rPr>
      </w:pPr>
      <w:hyperlink r:id="rId16" w:history="1">
        <w:r w:rsidR="00BD676E" w:rsidRPr="00CF4D84">
          <w:rPr>
            <w:rStyle w:val="Hyperlink"/>
            <w:rFonts w:ascii="Myriad Pro" w:hAnsi="Myriad Pro" w:cstheme="minorHAnsi"/>
            <w:lang w:val="sq-AL"/>
          </w:rPr>
          <w:t>press@webalkans.eu</w:t>
        </w:r>
      </w:hyperlink>
    </w:p>
    <w:p w14:paraId="2D325510" w14:textId="77777777" w:rsidR="00BD676E" w:rsidRPr="00BD676E" w:rsidRDefault="00BD676E" w:rsidP="00BD676E">
      <w:pPr>
        <w:spacing w:line="276" w:lineRule="auto"/>
        <w:jc w:val="both"/>
        <w:rPr>
          <w:rFonts w:ascii="Myriad Pro" w:hAnsi="Myriad Pro" w:cstheme="minorHAnsi"/>
          <w:color w:val="000000" w:themeColor="text1"/>
          <w:u w:val="single"/>
          <w:lang w:val="sq-AL"/>
        </w:rPr>
      </w:pPr>
    </w:p>
    <w:p w14:paraId="7EF62418" w14:textId="77777777" w:rsidR="00BD676E" w:rsidRPr="00CF4D84" w:rsidRDefault="00BD676E" w:rsidP="00BD676E">
      <w:pPr>
        <w:spacing w:line="276" w:lineRule="auto"/>
        <w:jc w:val="both"/>
        <w:rPr>
          <w:rFonts w:ascii="Myriad Pro" w:hAnsi="Myriad Pro" w:cstheme="minorHAnsi"/>
          <w:b/>
          <w:bCs/>
          <w:color w:val="000000" w:themeColor="text1"/>
          <w:lang w:val="sq-AL"/>
        </w:rPr>
      </w:pPr>
      <w:r w:rsidRPr="00CF4D84">
        <w:rPr>
          <w:rFonts w:ascii="Myriad Pro" w:hAnsi="Myriad Pro" w:cstheme="minorHAnsi"/>
          <w:b/>
          <w:bCs/>
          <w:color w:val="000000" w:themeColor="text1"/>
          <w:lang w:val="sq-AL"/>
        </w:rPr>
        <w:t>Konteksti</w:t>
      </w:r>
    </w:p>
    <w:p w14:paraId="43D3B264" w14:textId="77777777" w:rsidR="00BD676E" w:rsidRPr="00BD676E" w:rsidRDefault="00BD676E" w:rsidP="00BD676E">
      <w:pPr>
        <w:spacing w:line="276" w:lineRule="auto"/>
        <w:rPr>
          <w:rFonts w:ascii="Myriad Pro" w:hAnsi="Myriad Pro" w:cstheme="minorHAnsi"/>
          <w:color w:val="000000" w:themeColor="text1"/>
          <w:lang w:val="sq-AL"/>
        </w:rPr>
      </w:pPr>
      <w:r w:rsidRPr="00BD676E">
        <w:rPr>
          <w:rFonts w:ascii="Myriad Pro" w:hAnsi="Myriad Pro"/>
          <w:color w:val="000000" w:themeColor="text1"/>
          <w:lang w:val="sq-AL"/>
        </w:rPr>
        <w:t>Programi Rajonal i Komunikimit të Bashkimit Evropian për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Ballkanin Per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ndimor u lan</w:t>
      </w:r>
      <w:r w:rsidRPr="00BD676E">
        <w:rPr>
          <w:rFonts w:ascii="Myriad Pro" w:hAnsi="Myriad Pro"/>
          <w:color w:val="000000" w:themeColor="text1"/>
          <w:lang w:val="sq-AL"/>
        </w:rPr>
        <w:t>ç</w:t>
      </w:r>
      <w:r w:rsidRPr="00BD676E">
        <w:rPr>
          <w:rFonts w:ascii="Myriad Pro" w:hAnsi="Myriad Pro" w:cstheme="minorHAnsi"/>
          <w:color w:val="000000" w:themeColor="text1"/>
          <w:lang w:val="sq-AL"/>
        </w:rPr>
        <w:t>ua n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janar 2020 dhe do 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vijoj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r 3 vite. Objektivi 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sht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informimi i target-audiencave 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ndryshme 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r vlerat e BE-s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, politikat dhe programet. Programi 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rmban tre komponent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integruar: </w:t>
      </w:r>
    </w:p>
    <w:p w14:paraId="2B6F81F8" w14:textId="77777777" w:rsidR="00BD676E" w:rsidRPr="00CF4D84" w:rsidRDefault="00BD676E" w:rsidP="00BD676E">
      <w:pPr>
        <w:pStyle w:val="ListParagraph"/>
        <w:numPr>
          <w:ilvl w:val="0"/>
          <w:numId w:val="1"/>
        </w:numPr>
        <w:spacing w:after="0" w:line="276" w:lineRule="auto"/>
        <w:rPr>
          <w:rFonts w:ascii="Myriad Pro" w:hAnsi="Myriad Pro" w:cstheme="minorHAnsi"/>
          <w:color w:val="000000" w:themeColor="text1"/>
          <w:sz w:val="24"/>
          <w:szCs w:val="24"/>
          <w:lang w:val="sq-AL"/>
        </w:rPr>
      </w:pPr>
      <w:r w:rsidRPr="00CF4D84">
        <w:rPr>
          <w:rFonts w:ascii="Myriad Pro" w:hAnsi="Myriad Pro" w:cstheme="minorHAnsi"/>
          <w:color w:val="000000" w:themeColor="text1"/>
          <w:sz w:val="24"/>
          <w:szCs w:val="24"/>
          <w:lang w:val="sq-AL"/>
        </w:rPr>
        <w:t>Tre fushata komunikimi n</w:t>
      </w:r>
      <w:r w:rsidRPr="00CF4D84">
        <w:rPr>
          <w:rFonts w:ascii="Myriad Pro" w:hAnsi="Myriad Pro"/>
          <w:color w:val="000000" w:themeColor="text1"/>
          <w:sz w:val="24"/>
          <w:szCs w:val="24"/>
          <w:lang w:val="sq-AL"/>
        </w:rPr>
        <w:t>ë</w:t>
      </w:r>
      <w:r w:rsidRPr="00CF4D84">
        <w:rPr>
          <w:rFonts w:ascii="Myriad Pro" w:hAnsi="Myriad Pro" w:cstheme="minorHAnsi"/>
          <w:color w:val="000000" w:themeColor="text1"/>
          <w:sz w:val="24"/>
          <w:szCs w:val="24"/>
          <w:lang w:val="sq-AL"/>
        </w:rPr>
        <w:t xml:space="preserve"> gjith</w:t>
      </w:r>
      <w:r w:rsidRPr="00CF4D84">
        <w:rPr>
          <w:rFonts w:ascii="Myriad Pro" w:hAnsi="Myriad Pro"/>
          <w:color w:val="000000" w:themeColor="text1"/>
          <w:sz w:val="24"/>
          <w:szCs w:val="24"/>
          <w:lang w:val="sq-AL"/>
        </w:rPr>
        <w:t>ë</w:t>
      </w:r>
      <w:r w:rsidRPr="00CF4D84">
        <w:rPr>
          <w:rFonts w:ascii="Myriad Pro" w:hAnsi="Myriad Pro" w:cstheme="minorHAnsi"/>
          <w:color w:val="000000" w:themeColor="text1"/>
          <w:sz w:val="24"/>
          <w:szCs w:val="24"/>
          <w:lang w:val="sq-AL"/>
        </w:rPr>
        <w:t xml:space="preserve"> rajonin</w:t>
      </w:r>
    </w:p>
    <w:p w14:paraId="6FD9C030" w14:textId="77777777" w:rsidR="00BD676E" w:rsidRPr="00CF4D84" w:rsidRDefault="00BD676E" w:rsidP="00BD676E">
      <w:pPr>
        <w:pStyle w:val="ListParagraph"/>
        <w:numPr>
          <w:ilvl w:val="0"/>
          <w:numId w:val="1"/>
        </w:numPr>
        <w:spacing w:after="0" w:line="276" w:lineRule="auto"/>
        <w:rPr>
          <w:rFonts w:ascii="Myriad Pro" w:hAnsi="Myriad Pro" w:cstheme="minorHAnsi"/>
          <w:color w:val="000000" w:themeColor="text1"/>
          <w:sz w:val="24"/>
          <w:szCs w:val="24"/>
          <w:lang w:val="sq-AL"/>
        </w:rPr>
      </w:pPr>
      <w:r w:rsidRPr="00CF4D84">
        <w:rPr>
          <w:rFonts w:ascii="Myriad Pro" w:hAnsi="Myriad Pro" w:cstheme="minorHAnsi"/>
          <w:color w:val="000000" w:themeColor="text1"/>
          <w:sz w:val="24"/>
          <w:szCs w:val="24"/>
          <w:lang w:val="sq-AL"/>
        </w:rPr>
        <w:t>Nj</w:t>
      </w:r>
      <w:r w:rsidRPr="00CF4D84">
        <w:rPr>
          <w:rFonts w:ascii="Myriad Pro" w:hAnsi="Myriad Pro"/>
          <w:color w:val="000000" w:themeColor="text1"/>
          <w:sz w:val="24"/>
          <w:szCs w:val="24"/>
          <w:lang w:val="sq-AL"/>
        </w:rPr>
        <w:t>ë</w:t>
      </w:r>
      <w:r w:rsidRPr="00CF4D84">
        <w:rPr>
          <w:rFonts w:ascii="Myriad Pro" w:hAnsi="Myriad Pro" w:cstheme="minorHAnsi"/>
          <w:color w:val="000000" w:themeColor="text1"/>
          <w:sz w:val="24"/>
          <w:szCs w:val="24"/>
          <w:lang w:val="sq-AL"/>
        </w:rPr>
        <w:t xml:space="preserve"> portal online WeBalkans.eu</w:t>
      </w:r>
    </w:p>
    <w:p w14:paraId="0FAEDB04" w14:textId="77777777" w:rsidR="00BD676E" w:rsidRPr="00CF4D84" w:rsidRDefault="00BD676E" w:rsidP="00BD676E">
      <w:pPr>
        <w:pStyle w:val="ListParagraph"/>
        <w:numPr>
          <w:ilvl w:val="0"/>
          <w:numId w:val="1"/>
        </w:numPr>
        <w:spacing w:after="0" w:line="276" w:lineRule="auto"/>
        <w:rPr>
          <w:rFonts w:ascii="Myriad Pro" w:hAnsi="Myriad Pro" w:cstheme="minorHAnsi"/>
          <w:color w:val="000000" w:themeColor="text1"/>
          <w:sz w:val="24"/>
          <w:szCs w:val="24"/>
          <w:lang w:val="sq-AL"/>
        </w:rPr>
      </w:pPr>
      <w:r w:rsidRPr="00CF4D84">
        <w:rPr>
          <w:rFonts w:ascii="Myriad Pro" w:hAnsi="Myriad Pro" w:cstheme="minorHAnsi"/>
          <w:color w:val="000000" w:themeColor="text1"/>
          <w:sz w:val="24"/>
          <w:szCs w:val="24"/>
          <w:lang w:val="sq-AL"/>
        </w:rPr>
        <w:t>Nj</w:t>
      </w:r>
      <w:r w:rsidRPr="00CF4D84">
        <w:rPr>
          <w:rFonts w:ascii="Myriad Pro" w:hAnsi="Myriad Pro"/>
          <w:color w:val="000000" w:themeColor="text1"/>
          <w:sz w:val="24"/>
          <w:szCs w:val="24"/>
          <w:lang w:val="sq-AL"/>
        </w:rPr>
        <w:t>ë</w:t>
      </w:r>
      <w:r w:rsidRPr="00CF4D84">
        <w:rPr>
          <w:rFonts w:ascii="Myriad Pro" w:hAnsi="Myriad Pro" w:cstheme="minorHAnsi"/>
          <w:color w:val="000000" w:themeColor="text1"/>
          <w:sz w:val="24"/>
          <w:szCs w:val="24"/>
          <w:lang w:val="sq-AL"/>
        </w:rPr>
        <w:t xml:space="preserve"> rrjet p</w:t>
      </w:r>
      <w:r w:rsidRPr="00CF4D84">
        <w:rPr>
          <w:rFonts w:ascii="Myriad Pro" w:hAnsi="Myriad Pro"/>
          <w:color w:val="000000" w:themeColor="text1"/>
          <w:sz w:val="24"/>
          <w:szCs w:val="24"/>
          <w:lang w:val="sq-AL"/>
        </w:rPr>
        <w:t>ë</w:t>
      </w:r>
      <w:r w:rsidRPr="00CF4D84">
        <w:rPr>
          <w:rFonts w:ascii="Myriad Pro" w:hAnsi="Myriad Pro" w:cstheme="minorHAnsi"/>
          <w:color w:val="000000" w:themeColor="text1"/>
          <w:sz w:val="24"/>
          <w:szCs w:val="24"/>
          <w:lang w:val="sq-AL"/>
        </w:rPr>
        <w:t>r Ambasador</w:t>
      </w:r>
      <w:r w:rsidRPr="00CF4D84">
        <w:rPr>
          <w:rFonts w:ascii="Myriad Pro" w:hAnsi="Myriad Pro"/>
          <w:color w:val="000000" w:themeColor="text1"/>
          <w:sz w:val="24"/>
          <w:szCs w:val="24"/>
          <w:lang w:val="sq-AL"/>
        </w:rPr>
        <w:t>ë</w:t>
      </w:r>
      <w:r w:rsidRPr="00CF4D84">
        <w:rPr>
          <w:rFonts w:ascii="Myriad Pro" w:hAnsi="Myriad Pro" w:cstheme="minorHAnsi"/>
          <w:color w:val="000000" w:themeColor="text1"/>
          <w:sz w:val="24"/>
          <w:szCs w:val="24"/>
          <w:lang w:val="sq-AL"/>
        </w:rPr>
        <w:t>t e Rinj Europian</w:t>
      </w:r>
      <w:r w:rsidRPr="00CF4D84">
        <w:rPr>
          <w:rFonts w:ascii="Myriad Pro" w:hAnsi="Myriad Pro"/>
          <w:color w:val="000000" w:themeColor="text1"/>
          <w:sz w:val="24"/>
          <w:szCs w:val="24"/>
          <w:lang w:val="sq-AL"/>
        </w:rPr>
        <w:t>ë</w:t>
      </w:r>
      <w:r w:rsidRPr="00CF4D84">
        <w:rPr>
          <w:rFonts w:ascii="Myriad Pro" w:hAnsi="Myriad Pro" w:cstheme="minorHAnsi"/>
          <w:color w:val="000000" w:themeColor="text1"/>
          <w:sz w:val="24"/>
          <w:szCs w:val="24"/>
          <w:lang w:val="sq-AL"/>
        </w:rPr>
        <w:t xml:space="preserve"> (Young European Ambassadors) </w:t>
      </w:r>
    </w:p>
    <w:p w14:paraId="4214D962" w14:textId="77777777" w:rsidR="00BD676E" w:rsidRPr="00BD676E" w:rsidRDefault="00BD676E" w:rsidP="00BD676E">
      <w:pPr>
        <w:spacing w:line="276" w:lineRule="auto"/>
        <w:rPr>
          <w:rFonts w:ascii="Myriad Pro" w:hAnsi="Myriad Pro" w:cstheme="minorHAnsi"/>
          <w:color w:val="000000" w:themeColor="text1"/>
          <w:lang w:val="sq-AL"/>
        </w:rPr>
      </w:pPr>
    </w:p>
    <w:p w14:paraId="34E44F88" w14:textId="77777777" w:rsidR="00BD676E" w:rsidRPr="00BD676E" w:rsidRDefault="00BD676E" w:rsidP="00BD676E">
      <w:pPr>
        <w:spacing w:line="276" w:lineRule="auto"/>
        <w:rPr>
          <w:rFonts w:ascii="Myriad Pro" w:hAnsi="Myriad Pro" w:cstheme="minorHAnsi"/>
          <w:color w:val="000000" w:themeColor="text1"/>
          <w:lang w:val="sq-AL"/>
        </w:rPr>
      </w:pPr>
      <w:r w:rsidRPr="00BD676E">
        <w:rPr>
          <w:rFonts w:ascii="Myriad Pro" w:hAnsi="Myriad Pro" w:cstheme="minorHAnsi"/>
          <w:color w:val="000000" w:themeColor="text1"/>
          <w:lang w:val="sq-AL"/>
        </w:rPr>
        <w:t>‘Pomilio Blumm’, nj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agjenci komunikimi e specializuar n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marrdh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niet me qeverin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, administrimin publik dhe qytetar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t po implementon projektin.</w:t>
      </w:r>
    </w:p>
    <w:p w14:paraId="725773D5" w14:textId="6E99D7FA" w:rsidR="00B7642F" w:rsidRPr="00BD676E" w:rsidRDefault="00B7642F" w:rsidP="00BD676E">
      <w:pPr>
        <w:spacing w:line="276" w:lineRule="auto"/>
        <w:rPr>
          <w:rFonts w:ascii="Myriad Pro" w:hAnsi="Myriad Pro"/>
          <w:lang w:val="sq-AL"/>
        </w:rPr>
      </w:pPr>
    </w:p>
    <w:sectPr w:rsidR="00B7642F" w:rsidRPr="00BD676E" w:rsidSect="00A92707">
      <w:headerReference w:type="default" r:id="rId17"/>
      <w:footerReference w:type="default" r:id="rId18"/>
      <w:headerReference w:type="first" r:id="rId19"/>
      <w:pgSz w:w="11900" w:h="16840"/>
      <w:pgMar w:top="4536" w:right="851" w:bottom="851" w:left="85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80864" w14:textId="77777777" w:rsidR="00D670C7" w:rsidRDefault="00D670C7" w:rsidP="001F3C19">
      <w:r>
        <w:separator/>
      </w:r>
    </w:p>
  </w:endnote>
  <w:endnote w:type="continuationSeparator" w:id="0">
    <w:p w14:paraId="025A347E" w14:textId="77777777" w:rsidR="00D670C7" w:rsidRDefault="00D670C7" w:rsidP="001F3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yriad Pro">
    <w:panose1 w:val="020B0503030403020204"/>
    <w:charset w:val="00"/>
    <w:family w:val="swiss"/>
    <w:notTrueType/>
    <w:pitch w:val="variable"/>
    <w:sig w:usb0="00000001" w:usb1="5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8EA2F" w14:textId="77777777" w:rsidR="00B56211" w:rsidRPr="00BF2987" w:rsidRDefault="005C20E8" w:rsidP="005C20E8">
    <w:pPr>
      <w:tabs>
        <w:tab w:val="left" w:pos="2311"/>
        <w:tab w:val="left" w:pos="2947"/>
      </w:tabs>
      <w:spacing w:line="300" w:lineRule="exact"/>
      <w:jc w:val="both"/>
      <w:rPr>
        <w:rFonts w:ascii="Myriad Pro" w:hAnsi="Myriad Pro"/>
        <w:sz w:val="20"/>
        <w:szCs w:val="20"/>
        <w:lang w:val="en-US"/>
      </w:rPr>
    </w:pPr>
    <w:r w:rsidRPr="00BF2987">
      <w:rPr>
        <w:rFonts w:ascii="Myriad Pro" w:hAnsi="Myriad Pro"/>
        <w:sz w:val="20"/>
        <w:szCs w:val="20"/>
        <w:lang w:val="en-US"/>
      </w:rPr>
      <w:t xml:space="preserve">IG: @webalkans_eu   </w:t>
    </w:r>
    <w:r w:rsidRPr="00BF2987">
      <w:rPr>
        <w:rFonts w:ascii="Myriad Pro" w:hAnsi="Myriad Pro"/>
        <w:color w:val="378F43"/>
        <w:sz w:val="20"/>
        <w:szCs w:val="20"/>
        <w:lang w:val="en-US"/>
      </w:rPr>
      <w:t>&gt;</w:t>
    </w:r>
    <w:r w:rsidRPr="00BF2987">
      <w:rPr>
        <w:rFonts w:ascii="Myriad Pro" w:hAnsi="Myriad Pro"/>
        <w:color w:val="E05329"/>
        <w:sz w:val="20"/>
        <w:szCs w:val="20"/>
        <w:lang w:val="en-US"/>
      </w:rPr>
      <w:t xml:space="preserve">   </w:t>
    </w:r>
    <w:r w:rsidRPr="00BF2987">
      <w:rPr>
        <w:rFonts w:ascii="Myriad Pro" w:hAnsi="Myriad Pro"/>
        <w:sz w:val="20"/>
        <w:szCs w:val="20"/>
        <w:lang w:val="en-US"/>
      </w:rPr>
      <w:t xml:space="preserve">FB: @webalkans.eu   </w:t>
    </w:r>
    <w:r w:rsidRPr="00BF2987">
      <w:rPr>
        <w:rFonts w:ascii="Myriad Pro" w:hAnsi="Myriad Pro"/>
        <w:color w:val="378F43"/>
        <w:sz w:val="20"/>
        <w:szCs w:val="20"/>
        <w:lang w:val="en-US"/>
      </w:rPr>
      <w:t>&gt;</w:t>
    </w:r>
    <w:r w:rsidRPr="00BF2987">
      <w:rPr>
        <w:rFonts w:ascii="Myriad Pro" w:hAnsi="Myriad Pro"/>
        <w:color w:val="E05329"/>
        <w:sz w:val="20"/>
        <w:szCs w:val="20"/>
        <w:lang w:val="en-US"/>
      </w:rPr>
      <w:t xml:space="preserve"> </w:t>
    </w:r>
    <w:r w:rsidRPr="00BF2987">
      <w:rPr>
        <w:rFonts w:ascii="Myriad Pro" w:hAnsi="Myriad Pro"/>
        <w:sz w:val="20"/>
        <w:szCs w:val="20"/>
        <w:lang w:val="en-US"/>
      </w:rPr>
      <w:t xml:space="preserve">  YouTube: </w:t>
    </w:r>
    <w:proofErr w:type="spellStart"/>
    <w:r w:rsidRPr="00BF2987">
      <w:rPr>
        <w:rFonts w:ascii="Myriad Pro" w:hAnsi="Myriad Pro"/>
        <w:sz w:val="20"/>
        <w:szCs w:val="20"/>
        <w:lang w:val="en-US"/>
      </w:rPr>
      <w:t>webalkans_eu</w:t>
    </w:r>
    <w:proofErr w:type="spellEnd"/>
    <w:r w:rsidRPr="00BF2987">
      <w:rPr>
        <w:rFonts w:ascii="Myriad Pro" w:hAnsi="Myriad Pro"/>
        <w:sz w:val="20"/>
        <w:szCs w:val="20"/>
        <w:lang w:val="en-US"/>
      </w:rPr>
      <w:t xml:space="preserve">   </w:t>
    </w:r>
    <w:r w:rsidRPr="00BF2987">
      <w:rPr>
        <w:rFonts w:ascii="Myriad Pro" w:hAnsi="Myriad Pro"/>
        <w:color w:val="378F43"/>
        <w:sz w:val="20"/>
        <w:szCs w:val="20"/>
        <w:lang w:val="en-US"/>
      </w:rPr>
      <w:t>&gt;</w:t>
    </w:r>
    <w:r w:rsidRPr="00BF2987">
      <w:rPr>
        <w:rFonts w:ascii="Myriad Pro" w:hAnsi="Myriad Pro"/>
        <w:color w:val="E05329"/>
        <w:sz w:val="20"/>
        <w:szCs w:val="20"/>
        <w:lang w:val="en-US"/>
      </w:rPr>
      <w:t xml:space="preserve"> </w:t>
    </w:r>
    <w:r w:rsidRPr="00BF2987">
      <w:rPr>
        <w:rFonts w:ascii="Myriad Pro" w:hAnsi="Myriad Pro"/>
        <w:sz w:val="20"/>
        <w:szCs w:val="20"/>
        <w:lang w:val="en-US"/>
      </w:rPr>
      <w:t xml:space="preserve">  </w:t>
    </w:r>
    <w:r w:rsidRPr="00BF2987">
      <w:rPr>
        <w:rFonts w:ascii="Myriad Pro" w:hAnsi="Myriad Pro"/>
        <w:color w:val="000000" w:themeColor="text1"/>
        <w:sz w:val="20"/>
        <w:szCs w:val="20"/>
        <w:lang w:val="en-US"/>
      </w:rPr>
      <w:t xml:space="preserve">Email: </w:t>
    </w:r>
    <w:r w:rsidR="00D670C7">
      <w:fldChar w:fldCharType="begin"/>
    </w:r>
    <w:r w:rsidR="00D670C7" w:rsidRPr="00B12D20">
      <w:rPr>
        <w:lang w:val="en-US"/>
      </w:rPr>
      <w:instrText xml:space="preserve"> HYPERLINK "mailto:info@webalkans.eu" </w:instrText>
    </w:r>
    <w:r w:rsidR="00D670C7">
      <w:fldChar w:fldCharType="separate"/>
    </w:r>
    <w:r w:rsidRPr="00BF2987">
      <w:rPr>
        <w:rStyle w:val="Hyperlink"/>
        <w:rFonts w:ascii="Myriad Pro" w:hAnsi="Myriad Pro"/>
        <w:color w:val="000000" w:themeColor="text1"/>
        <w:sz w:val="20"/>
        <w:szCs w:val="20"/>
        <w:u w:val="none"/>
        <w:lang w:val="en-US"/>
      </w:rPr>
      <w:t>info@webalkans.eu</w:t>
    </w:r>
    <w:r w:rsidR="00D670C7">
      <w:rPr>
        <w:rStyle w:val="Hyperlink"/>
        <w:rFonts w:ascii="Myriad Pro" w:hAnsi="Myriad Pro"/>
        <w:color w:val="000000" w:themeColor="text1"/>
        <w:sz w:val="20"/>
        <w:szCs w:val="20"/>
        <w:u w:val="none"/>
        <w:lang w:val="en-US"/>
      </w:rPr>
      <w:fldChar w:fldCharType="end"/>
    </w:r>
    <w:r w:rsidRPr="00BF2987">
      <w:rPr>
        <w:rFonts w:ascii="Myriad Pro" w:hAnsi="Myriad Pro"/>
        <w:sz w:val="20"/>
        <w:szCs w:val="20"/>
        <w:lang w:val="en-US"/>
      </w:rPr>
      <w:t xml:space="preserve">   </w:t>
    </w:r>
    <w:r w:rsidRPr="00BF2987">
      <w:rPr>
        <w:rFonts w:ascii="Myriad Pro" w:hAnsi="Myriad Pro"/>
        <w:color w:val="378F43"/>
        <w:sz w:val="20"/>
        <w:szCs w:val="20"/>
        <w:lang w:val="en-US"/>
      </w:rPr>
      <w:t>&gt;</w:t>
    </w:r>
    <w:r w:rsidRPr="00BF2987">
      <w:rPr>
        <w:rFonts w:ascii="Myriad Pro" w:hAnsi="Myriad Pro"/>
        <w:sz w:val="20"/>
        <w:szCs w:val="20"/>
        <w:lang w:val="en-US"/>
      </w:rPr>
      <w:t xml:space="preserve">   Web: webalkans.eu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707235" w14:textId="77777777" w:rsidR="00D670C7" w:rsidRDefault="00D670C7" w:rsidP="001F3C19">
      <w:r>
        <w:separator/>
      </w:r>
    </w:p>
  </w:footnote>
  <w:footnote w:type="continuationSeparator" w:id="0">
    <w:p w14:paraId="7761A951" w14:textId="77777777" w:rsidR="00D670C7" w:rsidRDefault="00D670C7" w:rsidP="001F3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8F6A6" w14:textId="726C240A" w:rsidR="001F3C19" w:rsidRDefault="00A92707" w:rsidP="00A92707">
    <w:pPr>
      <w:pStyle w:val="Header"/>
      <w:ind w:left="142"/>
    </w:pPr>
    <w:r w:rsidRPr="00A92707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95E33" w14:textId="39AF7617" w:rsidR="00A92707" w:rsidRDefault="00A92707">
    <w:pPr>
      <w:pStyle w:val="Header"/>
    </w:pPr>
    <w:r>
      <w:rPr>
        <w:noProof/>
      </w:rPr>
      <w:drawing>
        <wp:inline distT="0" distB="0" distL="0" distR="0" wp14:anchorId="1B521DE9" wp14:editId="03D0ADCD">
          <wp:extent cx="6475730" cy="3642360"/>
          <wp:effectExtent l="0" t="0" r="1270" b="2540"/>
          <wp:docPr id="3" name="Picture 3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1 WEEK_16-11 GENERIC TW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5730" cy="3642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5C1382"/>
    <w:multiLevelType w:val="hybridMultilevel"/>
    <w:tmpl w:val="2FE00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75514"/>
    <w:multiLevelType w:val="hybridMultilevel"/>
    <w:tmpl w:val="BEC4E2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43B33"/>
    <w:multiLevelType w:val="hybridMultilevel"/>
    <w:tmpl w:val="ADBEED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18417A3"/>
    <w:multiLevelType w:val="hybridMultilevel"/>
    <w:tmpl w:val="D0C47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A372FE"/>
    <w:multiLevelType w:val="hybridMultilevel"/>
    <w:tmpl w:val="7DF6B15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597ACB"/>
    <w:multiLevelType w:val="hybridMultilevel"/>
    <w:tmpl w:val="30548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873622"/>
    <w:multiLevelType w:val="hybridMultilevel"/>
    <w:tmpl w:val="078A7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F3C19"/>
    <w:rsid w:val="0001731C"/>
    <w:rsid w:val="000632B2"/>
    <w:rsid w:val="00087609"/>
    <w:rsid w:val="000C0BDD"/>
    <w:rsid w:val="001375B0"/>
    <w:rsid w:val="00170FA1"/>
    <w:rsid w:val="001D4C13"/>
    <w:rsid w:val="001F3C19"/>
    <w:rsid w:val="002F611D"/>
    <w:rsid w:val="00327B88"/>
    <w:rsid w:val="00341A4F"/>
    <w:rsid w:val="003424F5"/>
    <w:rsid w:val="00345C2D"/>
    <w:rsid w:val="0039721B"/>
    <w:rsid w:val="00405B97"/>
    <w:rsid w:val="0041117C"/>
    <w:rsid w:val="00413D02"/>
    <w:rsid w:val="00475903"/>
    <w:rsid w:val="004D6209"/>
    <w:rsid w:val="00501286"/>
    <w:rsid w:val="005442C0"/>
    <w:rsid w:val="005C20E8"/>
    <w:rsid w:val="005D2765"/>
    <w:rsid w:val="00617988"/>
    <w:rsid w:val="00650F9F"/>
    <w:rsid w:val="00665296"/>
    <w:rsid w:val="00673406"/>
    <w:rsid w:val="00683FEB"/>
    <w:rsid w:val="00684D0B"/>
    <w:rsid w:val="00686A44"/>
    <w:rsid w:val="00691DC0"/>
    <w:rsid w:val="006A2E90"/>
    <w:rsid w:val="006B586E"/>
    <w:rsid w:val="006D63F6"/>
    <w:rsid w:val="006F212A"/>
    <w:rsid w:val="007F43CE"/>
    <w:rsid w:val="00852A2B"/>
    <w:rsid w:val="008D436D"/>
    <w:rsid w:val="008F66BF"/>
    <w:rsid w:val="009025AC"/>
    <w:rsid w:val="009061A7"/>
    <w:rsid w:val="009724D5"/>
    <w:rsid w:val="009E63F2"/>
    <w:rsid w:val="009F01BB"/>
    <w:rsid w:val="00A13EDB"/>
    <w:rsid w:val="00A7772E"/>
    <w:rsid w:val="00A92707"/>
    <w:rsid w:val="00AF13D4"/>
    <w:rsid w:val="00B12D20"/>
    <w:rsid w:val="00B21A46"/>
    <w:rsid w:val="00B261E1"/>
    <w:rsid w:val="00B56211"/>
    <w:rsid w:val="00B7642F"/>
    <w:rsid w:val="00BD676E"/>
    <w:rsid w:val="00BD68BA"/>
    <w:rsid w:val="00BF2987"/>
    <w:rsid w:val="00C152BC"/>
    <w:rsid w:val="00C20F18"/>
    <w:rsid w:val="00C52FEE"/>
    <w:rsid w:val="00C703B3"/>
    <w:rsid w:val="00CB0AD1"/>
    <w:rsid w:val="00CD6027"/>
    <w:rsid w:val="00CF4D84"/>
    <w:rsid w:val="00D3064C"/>
    <w:rsid w:val="00D42F0F"/>
    <w:rsid w:val="00D670C7"/>
    <w:rsid w:val="00DA1F3B"/>
    <w:rsid w:val="00DC08A5"/>
    <w:rsid w:val="00E024AF"/>
    <w:rsid w:val="00E20FD9"/>
    <w:rsid w:val="00E37897"/>
    <w:rsid w:val="00E45B58"/>
    <w:rsid w:val="00E54352"/>
    <w:rsid w:val="00E9472B"/>
    <w:rsid w:val="00EC2211"/>
    <w:rsid w:val="00F31795"/>
    <w:rsid w:val="00F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62CAFD7"/>
  <w15:docId w15:val="{213BE745-D098-4819-85D5-5FFD937A0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1BB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3C1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3C19"/>
  </w:style>
  <w:style w:type="paragraph" w:styleId="Footer">
    <w:name w:val="footer"/>
    <w:basedOn w:val="Normal"/>
    <w:link w:val="FooterChar"/>
    <w:uiPriority w:val="99"/>
    <w:unhideWhenUsed/>
    <w:rsid w:val="001F3C1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3C19"/>
  </w:style>
  <w:style w:type="character" w:styleId="Hyperlink">
    <w:name w:val="Hyperlink"/>
    <w:basedOn w:val="DefaultParagraphFont"/>
    <w:uiPriority w:val="99"/>
    <w:unhideWhenUsed/>
    <w:rsid w:val="00B5621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4C13"/>
    <w:pPr>
      <w:spacing w:before="100" w:beforeAutospacing="1" w:after="100" w:afterAutospacing="1"/>
    </w:pPr>
    <w:rPr>
      <w:lang w:eastAsia="it-IT"/>
    </w:rPr>
  </w:style>
  <w:style w:type="character" w:styleId="FollowedHyperlink">
    <w:name w:val="FollowedHyperlink"/>
    <w:basedOn w:val="DefaultParagraphFont"/>
    <w:uiPriority w:val="99"/>
    <w:semiHidden/>
    <w:unhideWhenUsed/>
    <w:rsid w:val="001375B0"/>
    <w:rPr>
      <w:color w:val="954F72" w:themeColor="followedHyperlink"/>
      <w:u w:val="single"/>
    </w:rPr>
  </w:style>
  <w:style w:type="paragraph" w:styleId="ListParagraph">
    <w:name w:val="List Paragraph"/>
    <w:aliases w:val="Dot pt,F5 List Paragraph,List Paragraph1,No Spacing1,List Paragraph Char Char Char,Indicator Text,Colorful List - Accent 11,Numbered Para 1,Bullet 1,Bullet Points,MAIN CONTENT,List Paragraph11,List Paragraph12,List Paragraph2,L,OBC Bullet"/>
    <w:basedOn w:val="Normal"/>
    <w:link w:val="ListParagraphChar"/>
    <w:uiPriority w:val="34"/>
    <w:qFormat/>
    <w:rsid w:val="00327B88"/>
    <w:pPr>
      <w:spacing w:after="160" w:line="259" w:lineRule="auto"/>
      <w:ind w:left="720"/>
      <w:contextualSpacing/>
    </w:pPr>
    <w:rPr>
      <w:sz w:val="22"/>
      <w:szCs w:val="22"/>
      <w:lang w:val="fr-BE"/>
    </w:rPr>
  </w:style>
  <w:style w:type="character" w:customStyle="1" w:styleId="ListParagraphChar">
    <w:name w:val="List Paragraph Char"/>
    <w:aliases w:val="Dot pt Char,F5 List Paragraph Char,List Paragraph1 Char,No Spacing1 Char,List Paragraph Char Char Char Char,Indicator Text Char,Colorful List - Accent 11 Char,Numbered Para 1 Char,Bullet 1 Char,Bullet Points Char,MAIN CONTENT Char"/>
    <w:link w:val="ListParagraph"/>
    <w:uiPriority w:val="34"/>
    <w:qFormat/>
    <w:locked/>
    <w:rsid w:val="00327B88"/>
    <w:rPr>
      <w:sz w:val="22"/>
      <w:szCs w:val="22"/>
      <w:lang w:val="fr-BE"/>
    </w:rPr>
  </w:style>
  <w:style w:type="character" w:styleId="CommentReference">
    <w:name w:val="annotation reference"/>
    <w:basedOn w:val="DefaultParagraphFont"/>
    <w:uiPriority w:val="99"/>
    <w:semiHidden/>
    <w:unhideWhenUsed/>
    <w:rsid w:val="00327B88"/>
    <w:rPr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rsid w:val="0008760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024AF"/>
  </w:style>
  <w:style w:type="paragraph" w:styleId="BalloonText">
    <w:name w:val="Balloon Text"/>
    <w:basedOn w:val="Normal"/>
    <w:link w:val="BalloonTextChar"/>
    <w:uiPriority w:val="99"/>
    <w:semiHidden/>
    <w:unhideWhenUsed/>
    <w:rsid w:val="0041117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17C"/>
    <w:rPr>
      <w:rFonts w:ascii="Times New Roman" w:hAnsi="Times New Roman" w:cs="Times New Roman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01286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2E9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2E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2E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2E90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F4D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5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ebalkans.eu" TargetMode="External"/><Relationship Id="rId13" Type="http://schemas.openxmlformats.org/officeDocument/2006/relationships/hyperlink" Target="https://webalkans.eu/en/together-it-s-possible/growth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ebalkans.eu/en/together-it-s-possible/connectivity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press@webalkans.e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ebalkans.eu/en/together-it-s-possible/digita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ufficiostampa@pomilio.com" TargetMode="External"/><Relationship Id="rId10" Type="http://schemas.openxmlformats.org/officeDocument/2006/relationships/hyperlink" Target="https://webalkans.eu/en/together-it-s-possible/green/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webalkans.eu/en/together-it-s-possible" TargetMode="External"/><Relationship Id="rId14" Type="http://schemas.openxmlformats.org/officeDocument/2006/relationships/hyperlink" Target="mailto:g.cellini@blumm.pomilio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/>
</file>

<file path=customXml/itemProps1.xml><?xml version="1.0" encoding="utf-8"?>
<ds:datastoreItem xmlns:ds="http://schemas.openxmlformats.org/officeDocument/2006/customXml" ds:itemID="{DC3DBB56-06C9-A841-A98B-9417D5EEB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michela di stefano</cp:lastModifiedBy>
  <cp:revision>5</cp:revision>
  <dcterms:created xsi:type="dcterms:W3CDTF">2021-11-17T11:38:00Z</dcterms:created>
  <dcterms:modified xsi:type="dcterms:W3CDTF">2021-11-19T11:34:00Z</dcterms:modified>
</cp:coreProperties>
</file>